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prezentuje nową generację łączników Sonata Touch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Ospel, z myślą o najbardziej wymagających klientach, prezentuje nową generację łączników Sonata Touch, które łączą w sobie minimalistyczny design z zaawansowaną technologią.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Szronione szkło to synonim elegancji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„Jednym z najbardziej charakterystycznych elementów łączników Sonata Touch jest szronione szkło, z którego zostały wykonane. Ten materiał nadaje im subtelnej estetyki, która idealnie komponuje się z minimalistycznymi, nowoczesnymi wnętrzami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Bandel z Działu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„Jednakże, Sonata Touch to nie tylko propozycja dla zwolenników prostych form. Delikatna tekstura szkła sprawia, że łączniki te wspaniale wpisują się również w klasyczne aranżacje, dodając im odrobiny współczesnego charakteru.” </w:t>
      </w:r>
      <w:r>
        <w:rPr>
          <w:rFonts w:ascii="calibri" w:hAnsi="calibri" w:eastAsia="calibri" w:cs="calibri"/>
          <w:sz w:val="24"/>
          <w:szCs w:val="24"/>
          <w:b/>
        </w:rPr>
        <w:t xml:space="preserve">dodaje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przekształć swoje wnętrze z Ospel Sonata Touch?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wnętrza wymagają nie tylko praktycznych rozwiązań, ale także elementów, które podkreślają indywidualny styl i dodają elegancji. Łączniki ścienne, choć często traktowane jako elementy jedynie użytkowe, mogą stać się prawdziwą ozdobą każdego pomieszczenia.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Czarna wersja dla miłośników wyrazistych akcentów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oferuje nowe ramki do Sonata Touch zarówno w wersji białej, jak i czarnej. Czarne łączniki to doskonały wybór dla osób, które pragną wprowadzić do swojego wnętrza bardziej wyraziste akcenty.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„Wsłuchujemy się w głosy naszych partnerów i klientów. Matowa czerń to odpowiedź na potrzeby zarówno projektantów wnętrz, jak i klientów detalicznych. Osoby te często chcą nadać swoim wnętrzom bardziej eleganckiego i luksusowego charakteru oraz podkreślić nowoczesny charakter pomieszczenia” </w:t>
      </w:r>
      <w:r>
        <w:rPr>
          <w:rFonts w:ascii="calibri" w:hAnsi="calibri" w:eastAsia="calibri" w:cs="calibri"/>
          <w:sz w:val="24"/>
          <w:szCs w:val="24"/>
          <w:b/>
        </w:rPr>
        <w:t xml:space="preserve">dodaje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nowe łączniki z serii Sonata Touch?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 design:</w:t>
      </w:r>
      <w:r>
        <w:rPr>
          <w:rFonts w:ascii="calibri" w:hAnsi="calibri" w:eastAsia="calibri" w:cs="calibri"/>
          <w:sz w:val="24"/>
          <w:szCs w:val="24"/>
        </w:rPr>
        <w:t xml:space="preserve"> Minimalistyczna forma i szlachetne materiały sprawiają, że Sonata Touch to prawdziwa ozdoba każdego wnętrza.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Łatwa obsługa:</w:t>
      </w:r>
      <w:r>
        <w:rPr>
          <w:rFonts w:ascii="calibri" w:hAnsi="calibri" w:eastAsia="calibri" w:cs="calibri"/>
          <w:sz w:val="24"/>
          <w:szCs w:val="24"/>
        </w:rPr>
        <w:t xml:space="preserve"> Intuicyjny i wygodny panel dotykowy umożliwia wygodne sterowanie oświetleniem.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Wysoka jakość:</w:t>
      </w:r>
      <w:r>
        <w:rPr>
          <w:rFonts w:ascii="calibri" w:hAnsi="calibri" w:eastAsia="calibri" w:cs="calibri"/>
          <w:sz w:val="24"/>
          <w:szCs w:val="24"/>
        </w:rPr>
        <w:t xml:space="preserve"> Solidna konstrukcja i najwyższej jakości materiały gwarantują długą żywotność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wymienia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Sonata Touch to wybór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Sonata Touch to nie tylko łączniki, to element, który może całkowicie odmienić charakter każdego wnętrza.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Elegancki design, funkcjonalność i wysoka jakość wykonania sprawiają, że są one doskonałym wyborem dla osób, które cenią sobie zarówno estetykę, jak i praktyczność”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2026-02-28T10:57:34+01:00</dcterms:created>
  <dcterms:modified xsi:type="dcterms:W3CDTF">2026-02-28T10:57:34+01:00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