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Nowoczesność bez remontu? Tak! Z łącznikami Sonata Touch to możliwe.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[Katowice], [12.05.2025] – Ospel S.A., polski producent wysokiej jakości osprzętu elektroinstalacyjnego, z dumą podkreśla jedną z kluczowych zalet swojej innowacyjnej serii Sonata Touch – możliwość wprowadzenia nowoczesnego designu do wnętrz bez konieczności przeprowadzania uciążliwych prac remontowych związanych z instalacją elektryczną.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 Promocji,</w:t>
      </w:r>
      <w:r>
        <w:rPr>
          <w:rFonts w:ascii="calibri" w:hAnsi="calibri" w:eastAsia="calibri" w:cs="calibri"/>
          <w:sz w:val="24"/>
          <w:szCs w:val="24"/>
        </w:rPr>
        <w:t xml:space="preserve"> opowiada o tej wyjątkowej cesze, która wyróżnia łączniki dotykowe Sonata Touch na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„Nowoczesność bez remontu? Tak!”</w:t>
      </w:r>
      <w:r>
        <w:rPr>
          <w:rFonts w:ascii="calibri" w:hAnsi="calibri" w:eastAsia="calibri" w:cs="calibri"/>
          <w:sz w:val="24"/>
          <w:szCs w:val="24"/>
        </w:rPr>
        <w:t xml:space="preserve"> – mówi Beata Pandel.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łącznikami Sonata Touch nie musisz przerabiać instalacji – działają bez pełnego zasilania, więc pasują tam, gdzie stare łączniki! To ogromna zaleta naszych łączników dotykowych. Wymieniasz design, nie rozkuwasz ścian. Zero bałaganu, 100% stylu. Dotknij różnicy.”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innowacyjna cecha oznacza, że użytkownicy mogą łatwo i szybko unowocześnić wygląd swoich wnętrz, zastępując tradycyjne łączniki eleganckimi, dotykowymi modelami z serii Sonata Touch, bez konieczności kucia ścian, układania nowej instalacji czy ponoszenia wysokich kosztów związanych z generalnym remontem.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Ospel Sonata Touch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minimalistycznego designu, nowoczesnej technologii dotykowej i funkcjonalności, idealnie wpisujące się w potrzeby współczesnych domów i mieszkań. Możliwość instalacji w miejsce istniejących łączników sprawia, że zmiana staje się prosta i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  <w:r>
        <w:rPr>
          <w:rFonts w:ascii="calibri" w:hAnsi="calibri" w:eastAsia="calibri" w:cs="calibri"/>
          <w:sz w:val="24"/>
          <w:szCs w:val="24"/>
        </w:rPr>
        <w:t xml:space="preserve"> Ospel S.A. to wiodący polski producent osprzętu elektroinstalacyjnego z wieloletnim doświadczeniem na rynku. Firma specjalizuje się w produkcji gniazd, łączników i innych elementów instalacji elektrycznych, stawiając na jakość, bezpieczeństwo, innowacyjność i nowoczesne wzornictwo.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2026-06-25T15:46:51+02:00</dcterms:created>
  <dcterms:modified xsi:type="dcterms:W3CDTF">2026-06-25T15:46:51+02:00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