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na Międzynarodowych Targach Energetycznych ENERGETAB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17-19 września 2024 roku odbędą się w Bielsku Białej, już po raz 37 Międzynarodowe Targi Energetyczne ENERGETAB 2024.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wystawców nie zabraknie OSPEL S.A., wiodącego polskiego producenta osprzętu elektroinstalacyjnego.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tegorocznych targach Energetab nasza firma zaprezentuje nowości, które wzbogaciły ofertę firmy. Wśród nich znajdą się eleganckie ramki ze szronionego szkła w serii Sonata oraz szronione szklane panele dedykowane do Sonaty Touch,</w:t>
      </w:r>
      <w:r>
        <w:rPr>
          <w:rFonts w:ascii="calibri" w:hAnsi="calibri" w:eastAsia="calibri" w:cs="calibri"/>
          <w:sz w:val="24"/>
          <w:szCs w:val="24"/>
        </w:rPr>
        <w:t xml:space="preserve"> mówi Beata Pandel, Specjalista ds.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OSPEL planuje prezentację nowych produktów do serii Szafir, które podnoszą jej funkcjonalność i prestiż.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Zaprezentujemy możliwości sterowania oświetleniem i żaluzjami, które oferuje seria Sonata Touch, co podkreśla nasz nacisk na nowoczesność i komfort użytkowania. Przedstawimy również gamę osprzętu siłowego, który już wkrótce znajdzie się w naszym asortymencie, </w:t>
      </w:r>
      <w:r>
        <w:rPr>
          <w:rFonts w:ascii="calibri" w:hAnsi="calibri" w:eastAsia="calibri" w:cs="calibri"/>
          <w:sz w:val="24"/>
          <w:szCs w:val="24"/>
        </w:rPr>
        <w:t xml:space="preserve">dodaje Beata Pandel.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nowościami OSPEL S.A będzie można zapoznać się na stoisku nr 36 w pawilonie wystawowym 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promocja@ospel.com.pl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32/6737106-110 wew. 333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Główna 128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Wierbka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42-436 Pilica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2026-10-01T20:42:40+02:00</dcterms:created>
  <dcterms:modified xsi:type="dcterms:W3CDTF">2026-10-01T20:42:40+02:00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