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rozszerza ofertę o osprzęt siłowy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jeden z liderów polskiego rynku po raz kolejny w tym roku rozszerza ofertę - tym razem o osprzęt siłowy.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znaczący krok w rozwoju oferty produktowej firmy a jednocześnie odpowiedź na potrzeby naszych klientów</w:t>
      </w:r>
      <w:r>
        <w:rPr>
          <w:rFonts w:ascii="calibri" w:hAnsi="calibri" w:eastAsia="calibri" w:cs="calibri"/>
          <w:sz w:val="24"/>
          <w:szCs w:val="24"/>
        </w:rPr>
        <w:t xml:space="preserve">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Osprzęt siłowy jest przeznaczony do stosowania w instalacjach stałych i przenośnych, zarówno w przemyśle jak i w instalacjach domowych, a także w warsztatach usługowych, obiektach handlowych, gospodarstwach rolnych</w:t>
      </w:r>
      <w:r>
        <w:rPr>
          <w:rFonts w:ascii="calibri" w:hAnsi="calibri" w:eastAsia="calibri" w:cs="calibri"/>
          <w:sz w:val="24"/>
          <w:szCs w:val="24"/>
        </w:rPr>
        <w:t xml:space="preserve">, dodaje Beata Pandel.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dokładnie znajdziemy w nowej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wtyczki przenośne 16A i 32A, 4 i 5 biegunowe (3P+PE), (3P+N+PE), gniazda do wbudowania, gniazda przenośne i stałe, cztero- i pięciobiegunowe, wszystkie 400V, 16 i 32A.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osprzęt ten może być wykorzystywany, zarówno wewnątrz jak i na zewnątrz budynków a temperatura otoczenia, w jakiej mogą pracować te urządzenia zawiera się w przedziale od -25°C do +40°C,</w:t>
      </w:r>
      <w:r>
        <w:rPr>
          <w:rFonts w:ascii="calibri" w:hAnsi="calibri" w:eastAsia="calibri" w:cs="calibri"/>
          <w:sz w:val="24"/>
          <w:szCs w:val="24"/>
        </w:rPr>
        <w:t xml:space="preserve"> kontynuuje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obudowy zapewniają bezpieczeństwo użytkowania i stopień ochrony IP44 zgodnie z normą PN-EN-60309.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sprawia, że kontrahenci i inwestorzy chętnie wybiorą ofertę Ospel?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jakość wykonania: styki, zarówno gniazd jak i wtyczek, wykonane są z mosiądzu i wyposażone w zaciski śrubowe. W połączeniu ze sprężystą konstrukcją tulejek stykowych, zapewnia to pewną i bezawaryjną pracę. Gniazda wykonane są z wysokiej jakości materiałów, co gwarantuje jego długie i bezawaryjne użytkowanie.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Postawiliśmy na bezpieczeństwo użytkowania; gniazda posiadają wszystkie niezbędne zabezpieczenia oraz są łatwe w montażu i demontażu.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Zwróćmy uwagę na szeroki zakres zastosowań: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osprzęt siłowy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gniazda 32A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może być stosowany w różnych gałęziach przemysłu, budownictwie, rolnictwie, a także w gospodarstwach domowych,</w:t>
      </w:r>
      <w:r>
        <w:rPr>
          <w:rFonts w:ascii="calibri" w:hAnsi="calibri" w:eastAsia="calibri" w:cs="calibri"/>
          <w:sz w:val="24"/>
          <w:szCs w:val="24"/>
        </w:rPr>
        <w:t xml:space="preserve"> podsumowuje Beata Pandel.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/gniazda-silowe-32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2025-11-21T00:15:38+01:00</dcterms:created>
  <dcterms:modified xsi:type="dcterms:W3CDTF">2025-11-21T00:15:38+01:00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