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wprowadza nowe kolory w popularnej serii osprzętu elektroinstalacyjnego.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12 września 2025 r]. – OSPEL S.A. ogłasza premierę nowej odsłony popularnej serii osprzętu elektrycznego As. Beata Pandel z Działu Promocji, poinformowała, że do standardowej palety kolorystycznej dołączyły dwa nowe, unikalne odcienie: kaszmir oraz zielony mat w tonacji szałwiowej zieleni. Ta premiera to odpowiedź na najnowsze trendy w architekturze wnętrz na rok 2025, które stawiają na subtelność, elegancję i harmonię z naturą.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kolory w zgodzie z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„Subtelna elegancja spotyka harmonię natury. To duet, który doskonale wpisuje się w najnowsze trendy wnętrzarskie i pozwala tworzyć przestrzenie pełne stylu i równowagi” 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Beata Pandel.</w:t>
      </w:r>
      <w:r>
        <w:rPr>
          <w:rFonts w:ascii="calibri" w:hAnsi="calibri" w:eastAsia="calibri" w:cs="calibri"/>
          <w:sz w:val="24"/>
          <w:szCs w:val="24"/>
        </w:rPr>
        <w:t xml:space="preserve"> Wprowadzając te dwa kolory, OSPEL otwiera drzwi do zupełnie nowych możliwości projektowych, dając architektom i projektantom narzędzia do kreowania wnętrz, które są nie tylko funkcjonalne, ale także odzwierciedlają współczesne poszukiwania estetyczne.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Kaszmir</w:t>
      </w:r>
      <w:r>
        <w:rPr>
          <w:rFonts w:ascii="calibri" w:hAnsi="calibri" w:eastAsia="calibri" w:cs="calibri"/>
          <w:sz w:val="24"/>
          <w:szCs w:val="24"/>
        </w:rPr>
        <w:t xml:space="preserve">, barwa balansująca między ciepłymi beżami a chłodnymi szarościami, wprowadza do wnętrz atmosferę luksusowej prostoty i spokoju. To odcień ponadczasowy, który pięknie komponuje się z naturalnymi materiałami takimi jak drewno, szkło czy metal, a także zyskując szlachetność w połączeniu ze złotymi akcentami.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Zielony mat</w:t>
      </w:r>
      <w:r>
        <w:rPr>
          <w:rFonts w:ascii="calibri" w:hAnsi="calibri" w:eastAsia="calibri" w:cs="calibri"/>
          <w:sz w:val="24"/>
          <w:szCs w:val="24"/>
        </w:rPr>
        <w:t xml:space="preserve"> (szałwiowa zieleń) to z kolei odcień inspirowany naturą, przynoszący do wnętrz świeżość i ukojenie. Idealnie wpisuje się w popularne nurty </w:t>
      </w:r>
      <w:r>
        <w:rPr>
          <w:rFonts w:ascii="calibri" w:hAnsi="calibri" w:eastAsia="calibri" w:cs="calibri"/>
          <w:sz w:val="24"/>
          <w:szCs w:val="24"/>
          <w:b/>
        </w:rPr>
        <w:t xml:space="preserve">biophilic design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styl skandynawski</w:t>
      </w:r>
      <w:r>
        <w:rPr>
          <w:rFonts w:ascii="calibri" w:hAnsi="calibri" w:eastAsia="calibri" w:cs="calibri"/>
          <w:sz w:val="24"/>
          <w:szCs w:val="24"/>
        </w:rPr>
        <w:t xml:space="preserve">, tworząc harmonijne przestrzenie pełne życia, szczególnie w duecie z bielą i drewnem.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stylu i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 podkreśla, że połączenie kaszmiru i zielonego matu daje niezwykłe efekty, tworząc wyważony, ale zarazem wyrazisty duet. „Kaszmir stanowi neutralną bazę, podczas gdy szałwiowa zieleń wnosi oddech natury i subtelny akcent świeżości. Razem tworzą kompozycje, które są jednocześnie minimalistyczne i przytulne”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kolory w serii As to nie tylko reakcja na trendy, ale także ich wyznaczanie. Są to barwy, które stają się inspiracją do tworzenia wnętrz, gdzie </w:t>
      </w:r>
      <w:r>
        <w:rPr>
          <w:rFonts w:ascii="calibri" w:hAnsi="calibri" w:eastAsia="calibri" w:cs="calibri"/>
          <w:sz w:val="24"/>
          <w:szCs w:val="24"/>
          <w:b/>
        </w:rPr>
        <w:t xml:space="preserve">design spotyka się z funkcjonalnością</w:t>
      </w:r>
      <w:r>
        <w:rPr>
          <w:rFonts w:ascii="calibri" w:hAnsi="calibri" w:eastAsia="calibri" w:cs="calibri"/>
          <w:sz w:val="24"/>
          <w:szCs w:val="24"/>
        </w:rPr>
        <w:t xml:space="preserve"> i pięknem codzienności. Nowa oferta jest już dostępna, zachęcając profesjonalistów i klientów do eksperymentowania i tworzenia przestrzeni, które będą aktualne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nowych kolorów kaszmir i zielony mat oraz pełnej oferty serii As można znaleźć na oficjalnej stronie internetowej OSPEL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https://www.ospel.pl/kaszmir-i-zielony-mat-nowe-kolory-serii-as-w-zgodzie-z-trendami-wnetrzarskimi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kaszmir-i-zielony-mat-nowe-kolory-serii-as-w-zgodzie-z-trendami-wnetrzarsk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2026-03-26T13:03:12+01:00</dcterms:created>
  <dcterms:modified xsi:type="dcterms:W3CDTF">2026-03-26T13:03:12+01:00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