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Miedź we wnętrzach: Ospel S.A. rozszerza serię Aria o nowe ramki ozdobne</w:t>
      </w:r>
    </w:p>
    <w:p>
      <w:pPr>
        <w:spacing w:before="0" w:after="500" w:line="264" w:lineRule="auto"/>
      </w:pPr>
      <w:r>
        <w:rPr>
          <w:rFonts w:ascii="calibri" w:hAnsi="calibri" w:eastAsia="calibri" w:cs="calibri"/>
          <w:sz w:val="36"/>
          <w:szCs w:val="36"/>
          <w:b/>
        </w:rPr>
        <w:t xml:space="preserve">[Katowice 21 września 2026] Firma Ospel S.A., polski producent osprzętu elektroinstalacyjnego, wprowadza do swojej oferty nowość - ramki ozdobne w kolorze miedzi dedykowane dla popularnej serii Aria. Rozwiązanie stanowi odpowiedź na rosnące zainteresowanie detalami w ciepłych, metalicznych odcieniach we współczesnych aranżacjach wnętrz. Produkty są już dostępne w ogólnopolskiej sieci autoryzowanych dystrybutorów.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Seria Aria od Ospel S.A. charakteryzuje się nowoczesnym wzornictwem i modułową budową, która umożliwia personalizację poprzez swobodny dobór zewnętrznych ramek i klawiszy. Wprowadzenie miedzianych ramek ozdobnych poszerza dotychczasowe możliwości konfiguracyjne tego systemu. Nowy detal pozwala na wyraźne, ale subtelne zaakcentowanie osprzętu elektrycznego na tle ściany, stanowiąc alternatywę dla klasycznych, monochromatycznych rozwiązań. Miedź, jako wykończenie, dobrze komponuje się zarówno z chłodnymi, stonowanymi barwami, jak i naturalnymi materiałami, takimi jak drewno, beton czy kamień.</w:t>
      </w:r>
    </w:p>
    <w:p>
      <w:pPr>
        <w:spacing w:before="0" w:after="300"/>
      </w:pPr>
      <w:r>
        <w:rPr>
          <w:rFonts w:ascii="calibri" w:hAnsi="calibri" w:eastAsia="calibri" w:cs="calibri"/>
          <w:sz w:val="24"/>
          <w:szCs w:val="24"/>
        </w:rPr>
        <w:t xml:space="preserve">Nowa propozycja od Ospel S.A. jest skierowana do architektów, projektantów wnętrz, instalatorów, a także klientów indywidualnych poszukujących detali podkreślających charakter przestrzeni. Osprzęt z miedzianymi akcentami wpisuje się w różnorodne style architektoniczne - od surowych aranżacji industrialnych i loftowych, po eleganckie wnętrza w stylu modern classic, vintage czy art deco. Dzięki uniwersalności serii Aria, miedziane ramki ozdobne można łączyć z różnymi kolorami mechanizmów (np. czarnym, białym lub szarym), tworząc kompozycje precyzyjnie dopasowane do estetyki danego pomieszczenia.</w:t>
      </w:r>
    </w:p>
    <w:p>
      <w:pPr>
        <w:spacing w:before="0" w:after="300"/>
      </w:pPr>
      <w:r>
        <w:rPr>
          <w:rFonts w:ascii="calibri" w:hAnsi="calibri" w:eastAsia="calibri" w:cs="calibri"/>
          <w:sz w:val="24"/>
          <w:szCs w:val="24"/>
        </w:rPr>
        <w:t xml:space="preserve">Wprowadzenie nowego elementu wykończeniowego odzwierciedla rynkową tendencję do traktowania osprzętu elektrycznego jako pełnoprawnego elementu dekoracyjnego przestrzeni. Eksperci zwracają jednak uwagę na zachowanie właściwych proporcji w stosowaniu metalicznych akcentów we wnętrzach: - </w:t>
      </w:r>
      <w:r>
        <w:rPr>
          <w:rFonts w:ascii="calibri" w:hAnsi="calibri" w:eastAsia="calibri" w:cs="calibri"/>
          <w:sz w:val="24"/>
          <w:szCs w:val="24"/>
          <w:i/>
          <w:iCs/>
        </w:rPr>
        <w:t xml:space="preserve">Jak wprowadzić kolor miedzi do wnętrza, żeby nie przesadzić? Zacznijmy od niewielkich elementów i powtórzmy wybrany kolor w dwóch lub trzech miejscach. Może pojawić się na lampie, uchwycie meblowym, dekoracji oraz ramce osprzętu elektrycznego</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firmie Ospel S.A.</w:t>
      </w:r>
      <w:r>
        <w:rPr>
          <w:rFonts w:ascii="calibri" w:hAnsi="calibri" w:eastAsia="calibri" w:cs="calibri"/>
          <w:sz w:val="24"/>
          <w:szCs w:val="24"/>
        </w:rPr>
        <w:t xml:space="preserve"> Ospel S.A. to jeden z czołowych producentów osprzętu elektroinstalacyjnego w Polsce z ponad 60-letnią tradycją. Firma oferuje szeroki asortyment produktów, w tym łączniki, gniazda, puszki oraz przedłużacze, łącząc innowacyjne rozwiązania technologiczne z nowoczesnym wzornictwem. Produkty Ospel S.A. znajdują zastosowanie zarówno w budownictwie mieszkaniowym, jak i w obiektach komercyjnych oraz użyteczności publicznej.</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b/>
        </w:rPr>
        <w:t xml:space="preserve">Beata Pandel </w:t>
      </w:r>
    </w:p>
    <w:p>
      <w:pPr>
        <w:spacing w:before="0" w:after="300"/>
      </w:pPr>
      <w:r>
        <w:rPr>
          <w:rFonts w:ascii="calibri" w:hAnsi="calibri" w:eastAsia="calibri" w:cs="calibri"/>
          <w:sz w:val="24"/>
          <w:szCs w:val="24"/>
        </w:rPr>
        <w:t xml:space="preserve">Prokurent, Ospel S.A.</w:t>
      </w:r>
    </w:p>
    <w:p>
      <w:pPr>
        <w:spacing w:before="0" w:after="300"/>
      </w:pPr>
      <w:r>
        <w:rPr>
          <w:rFonts w:ascii="calibri" w:hAnsi="calibri" w:eastAsia="calibri" w:cs="calibri"/>
          <w:sz w:val="24"/>
          <w:szCs w:val="24"/>
        </w:rPr>
        <w:t xml:space="preserve">promocja@ospel.com.pl</w:t>
      </w:r>
    </w:p>
    <w:p>
      <w:pPr>
        <w:spacing w:before="0" w:after="300"/>
      </w:pPr>
      <w:r>
        <w:rPr>
          <w:rFonts w:ascii="calibri" w:hAnsi="calibri" w:eastAsia="calibri" w:cs="calibri"/>
          <w:sz w:val="24"/>
          <w:szCs w:val="24"/>
        </w:rPr>
        <w:t xml:space="preserve">Tel.: 32/67 37 106-110</w:t>
      </w:r>
    </w:p>
    <w:p>
      <w:pPr>
        <w:spacing w:before="0" w:after="300"/>
      </w:pPr>
      <w:hyperlink r:id="rId7" w:history="1">
        <w:r>
          <w:rPr>
            <w:rFonts w:ascii="calibri" w:hAnsi="calibri" w:eastAsia="calibri" w:cs="calibri"/>
            <w:color w:val="0000FF"/>
            <w:sz w:val="24"/>
            <w:szCs w:val="24"/>
            <w:u w:val="single"/>
          </w:rPr>
          <w:t xml:space="preserve">www.ospel.pl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sp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2026-11-07T03:09:29+01:00</dcterms:created>
  <dcterms:modified xsi:type="dcterms:W3CDTF">2026-11-07T03:09:29+01:00</dcterms:modified>
</cp:coreProperties>
</file>

<file path=docProps/custom.xml><?xml version="1.0" encoding="utf-8"?>
<Properties xmlns="http://schemas.openxmlformats.org/officeDocument/2006/custom-properties" xmlns:vt="http://schemas.openxmlformats.org/officeDocument/2006/docPropsVTypes"/>
</file>